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6E" w:rsidRPr="00E40244" w:rsidRDefault="00F6466E" w:rsidP="00F6466E">
      <w:pPr>
        <w:jc w:val="center"/>
        <w:rPr>
          <w:b/>
          <w:sz w:val="28"/>
          <w:szCs w:val="28"/>
        </w:rPr>
      </w:pPr>
      <w:r w:rsidRPr="00E40244">
        <w:rPr>
          <w:b/>
          <w:sz w:val="28"/>
          <w:szCs w:val="28"/>
        </w:rPr>
        <w:t>ПОЛОЖЕНИЕ</w:t>
      </w:r>
    </w:p>
    <w:p w:rsidR="00F6466E" w:rsidRDefault="00F6466E" w:rsidP="00F6466E">
      <w:pPr>
        <w:jc w:val="center"/>
        <w:rPr>
          <w:b/>
          <w:sz w:val="28"/>
          <w:szCs w:val="28"/>
        </w:rPr>
      </w:pPr>
      <w:r w:rsidRPr="00E4024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ЕЖЕГОДНОЙ </w:t>
      </w:r>
      <w:r w:rsidRPr="00E40244">
        <w:rPr>
          <w:b/>
          <w:sz w:val="28"/>
          <w:szCs w:val="28"/>
        </w:rPr>
        <w:t xml:space="preserve">ПРЕМИИ ЗА ЛУЧШУЮ ЖУРНАЛИСТСКУЮ РАБОТУ ПО </w:t>
      </w:r>
      <w:r w:rsidRPr="00BD2813">
        <w:rPr>
          <w:b/>
          <w:caps/>
          <w:sz w:val="28"/>
          <w:szCs w:val="28"/>
        </w:rPr>
        <w:t>антитеррористической</w:t>
      </w:r>
      <w:r w:rsidRPr="00E40244">
        <w:rPr>
          <w:b/>
          <w:sz w:val="28"/>
          <w:szCs w:val="28"/>
        </w:rPr>
        <w:t xml:space="preserve"> ТЕМАТИКЕ </w:t>
      </w:r>
    </w:p>
    <w:p w:rsidR="00F6466E" w:rsidRPr="00E40244" w:rsidRDefault="00F6466E" w:rsidP="00F6466E">
      <w:pPr>
        <w:jc w:val="center"/>
        <w:rPr>
          <w:b/>
          <w:sz w:val="28"/>
          <w:szCs w:val="28"/>
        </w:rPr>
      </w:pPr>
      <w:r w:rsidRPr="00E4024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ЧИСТОЕ НЕБО</w:t>
      </w:r>
      <w:r w:rsidRPr="00E40244">
        <w:rPr>
          <w:b/>
          <w:sz w:val="28"/>
          <w:szCs w:val="28"/>
        </w:rPr>
        <w:t xml:space="preserve">» </w:t>
      </w:r>
    </w:p>
    <w:p w:rsidR="00F6466E" w:rsidRPr="00E40244" w:rsidRDefault="00F6466E" w:rsidP="00F6466E">
      <w:pPr>
        <w:spacing w:line="240" w:lineRule="atLeast"/>
        <w:jc w:val="center"/>
        <w:rPr>
          <w:b/>
          <w:sz w:val="28"/>
          <w:szCs w:val="28"/>
        </w:rPr>
      </w:pPr>
    </w:p>
    <w:p w:rsidR="00F6466E" w:rsidRPr="00E40244" w:rsidRDefault="00F6466E" w:rsidP="00F6466E">
      <w:pPr>
        <w:numPr>
          <w:ilvl w:val="0"/>
          <w:numId w:val="2"/>
        </w:numPr>
        <w:spacing w:line="240" w:lineRule="atLeast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t>Общие положения</w:t>
      </w:r>
    </w:p>
    <w:p w:rsidR="00F6466E" w:rsidRPr="00E40244" w:rsidRDefault="00F6466E" w:rsidP="00F6466E">
      <w:pPr>
        <w:ind w:firstLine="709"/>
        <w:jc w:val="both"/>
        <w:rPr>
          <w:sz w:val="28"/>
          <w:szCs w:val="28"/>
        </w:rPr>
      </w:pPr>
    </w:p>
    <w:p w:rsidR="00F6466E" w:rsidRPr="00E40244" w:rsidRDefault="00F6466E" w:rsidP="00F6466E">
      <w:pPr>
        <w:numPr>
          <w:ilvl w:val="1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Настоящее Положение определяет цели, порядок и условия присуждения ежегодной премии за лучшую журналистскую работу по </w:t>
      </w:r>
      <w:r>
        <w:rPr>
          <w:color w:val="000000"/>
          <w:sz w:val="28"/>
          <w:szCs w:val="28"/>
        </w:rPr>
        <w:t>антитеррористической</w:t>
      </w:r>
      <w:r w:rsidRPr="00E40244">
        <w:rPr>
          <w:sz w:val="28"/>
          <w:szCs w:val="28"/>
        </w:rPr>
        <w:t xml:space="preserve"> тематике «</w:t>
      </w:r>
      <w:r>
        <w:rPr>
          <w:sz w:val="28"/>
          <w:szCs w:val="28"/>
        </w:rPr>
        <w:t>Чистое небо</w:t>
      </w:r>
      <w:r w:rsidRPr="00E40244">
        <w:rPr>
          <w:sz w:val="28"/>
          <w:szCs w:val="28"/>
        </w:rPr>
        <w:t xml:space="preserve">» (далее - премия). </w:t>
      </w:r>
    </w:p>
    <w:p w:rsidR="00F6466E" w:rsidRPr="00E40244" w:rsidRDefault="00F6466E" w:rsidP="00F6466E">
      <w:pPr>
        <w:numPr>
          <w:ilvl w:val="1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Учредител</w:t>
      </w:r>
      <w:r>
        <w:rPr>
          <w:sz w:val="28"/>
          <w:szCs w:val="28"/>
        </w:rPr>
        <w:t>ем премии выступае</w:t>
      </w:r>
      <w:r w:rsidRPr="00E40244">
        <w:rPr>
          <w:sz w:val="28"/>
          <w:szCs w:val="28"/>
        </w:rPr>
        <w:t>т Комитет по делам печати и массовых коммуникаций Республики Северная Осетия-Алания (далее Комитет).</w:t>
      </w:r>
    </w:p>
    <w:p w:rsidR="00F6466E" w:rsidRPr="00E40244" w:rsidRDefault="00F6466E" w:rsidP="00F6466E">
      <w:pPr>
        <w:numPr>
          <w:ilvl w:val="1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Положение о конкурсной комиссии по присуждению премии утверждается приказом Комитета.</w:t>
      </w:r>
    </w:p>
    <w:p w:rsidR="00F6466E" w:rsidRPr="00E40244" w:rsidRDefault="00F6466E" w:rsidP="00F6466E">
      <w:pPr>
        <w:numPr>
          <w:ilvl w:val="1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Премия присуждается решением Комитета</w:t>
      </w:r>
      <w:r w:rsidRPr="00E40244">
        <w:rPr>
          <w:b/>
          <w:color w:val="FF0000"/>
          <w:sz w:val="28"/>
          <w:szCs w:val="28"/>
        </w:rPr>
        <w:t xml:space="preserve"> </w:t>
      </w:r>
      <w:r w:rsidRPr="00E40244">
        <w:rPr>
          <w:sz w:val="28"/>
          <w:szCs w:val="28"/>
        </w:rPr>
        <w:t xml:space="preserve">по предложению конкурсной комиссии по присуждению премии за лучшую журналистскую работу по </w:t>
      </w:r>
      <w:r>
        <w:rPr>
          <w:color w:val="000000"/>
          <w:sz w:val="28"/>
          <w:szCs w:val="28"/>
        </w:rPr>
        <w:t>антитеррористической</w:t>
      </w:r>
      <w:r w:rsidRPr="00E40244">
        <w:rPr>
          <w:sz w:val="28"/>
          <w:szCs w:val="28"/>
        </w:rPr>
        <w:t xml:space="preserve"> тематике «</w:t>
      </w:r>
      <w:r>
        <w:rPr>
          <w:sz w:val="28"/>
          <w:szCs w:val="28"/>
        </w:rPr>
        <w:t>Чистое небо</w:t>
      </w:r>
      <w:r w:rsidRPr="00E40244">
        <w:rPr>
          <w:sz w:val="28"/>
          <w:szCs w:val="28"/>
        </w:rPr>
        <w:t>» (далее – Комиссия), гражданам, творческим или авторским коллективам, осуществляющим свою деятельность на территории Республики Северная Осетия-Алания.</w:t>
      </w:r>
    </w:p>
    <w:p w:rsidR="00F6466E" w:rsidRPr="00E40244" w:rsidRDefault="00F6466E" w:rsidP="00F6466E">
      <w:pPr>
        <w:numPr>
          <w:ilvl w:val="1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Кандидатуры на присуждение прем</w:t>
      </w:r>
      <w:r>
        <w:rPr>
          <w:sz w:val="28"/>
          <w:szCs w:val="28"/>
        </w:rPr>
        <w:t>ии выд</w:t>
      </w:r>
      <w:r w:rsidRPr="00E40244">
        <w:rPr>
          <w:sz w:val="28"/>
          <w:szCs w:val="28"/>
        </w:rPr>
        <w:t>вигаются учредителями, редакциями, издателями средств массовой информации, общественными организациями, объединениями граждан или непосредственно журналистами.</w:t>
      </w:r>
    </w:p>
    <w:p w:rsidR="00F6466E" w:rsidRPr="00E40244" w:rsidRDefault="00F6466E" w:rsidP="00F6466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Премия вручается в следующих номинациях:</w:t>
      </w:r>
    </w:p>
    <w:p w:rsidR="00F6466E" w:rsidRPr="00E40244" w:rsidRDefault="00F6466E" w:rsidP="00F64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«Лучшая</w:t>
      </w:r>
      <w:r w:rsidRPr="00E4024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антитеррористическая журналистская работа</w:t>
      </w:r>
      <w:r w:rsidRPr="00E40244">
        <w:rPr>
          <w:sz w:val="28"/>
          <w:szCs w:val="28"/>
        </w:rPr>
        <w:t>»</w:t>
      </w:r>
    </w:p>
    <w:p w:rsidR="00F6466E" w:rsidRPr="00E40244" w:rsidRDefault="00F6466E" w:rsidP="00F6466E">
      <w:pPr>
        <w:ind w:firstLine="709"/>
        <w:jc w:val="both"/>
        <w:rPr>
          <w:sz w:val="28"/>
          <w:szCs w:val="28"/>
        </w:rPr>
      </w:pPr>
    </w:p>
    <w:p w:rsidR="00F6466E" w:rsidRPr="00E40244" w:rsidRDefault="00F6466E" w:rsidP="00F6466E">
      <w:pPr>
        <w:numPr>
          <w:ilvl w:val="0"/>
          <w:numId w:val="2"/>
        </w:numPr>
        <w:spacing w:after="200" w:line="240" w:lineRule="atLeast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t>Цели и задачи конкурса</w:t>
      </w:r>
    </w:p>
    <w:p w:rsidR="00F6466E" w:rsidRPr="00E40244" w:rsidRDefault="00F6466E" w:rsidP="00F6466E">
      <w:pPr>
        <w:numPr>
          <w:ilvl w:val="1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Основная цель конкурса - стимулирование электронных и печатных средств массовой информации к всестороннему освещению тематик, связанн</w:t>
      </w:r>
      <w:r>
        <w:rPr>
          <w:sz w:val="28"/>
          <w:szCs w:val="28"/>
        </w:rPr>
        <w:t>ых</w:t>
      </w:r>
      <w:r w:rsidRPr="00E40244">
        <w:rPr>
          <w:sz w:val="28"/>
          <w:szCs w:val="28"/>
        </w:rPr>
        <w:t xml:space="preserve"> с профилактикой </w:t>
      </w:r>
      <w:r>
        <w:rPr>
          <w:sz w:val="28"/>
          <w:szCs w:val="28"/>
        </w:rPr>
        <w:t>терроризма и экстремизма.</w:t>
      </w:r>
    </w:p>
    <w:p w:rsidR="00F6466E" w:rsidRPr="00E40244" w:rsidRDefault="00F6466E" w:rsidP="00F6466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Основными задачами являются:</w:t>
      </w:r>
    </w:p>
    <w:p w:rsidR="00F6466E" w:rsidRPr="00E40244" w:rsidRDefault="00F6466E" w:rsidP="00F6466E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популяризация в обществе, в том числе в молодежной среде, </w:t>
      </w:r>
      <w:r>
        <w:rPr>
          <w:sz w:val="28"/>
          <w:szCs w:val="28"/>
        </w:rPr>
        <w:t xml:space="preserve">законопослушного </w:t>
      </w:r>
      <w:r w:rsidRPr="00E40244">
        <w:rPr>
          <w:sz w:val="28"/>
          <w:szCs w:val="28"/>
        </w:rPr>
        <w:t>образа жизни как основы социального и культурного развития и повышения качества жизни населения;</w:t>
      </w:r>
    </w:p>
    <w:p w:rsidR="00F6466E" w:rsidRPr="00E40244" w:rsidRDefault="00F6466E" w:rsidP="00F6466E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формирование негативного отношения в обществе к </w:t>
      </w:r>
      <w:r>
        <w:rPr>
          <w:sz w:val="28"/>
          <w:szCs w:val="28"/>
        </w:rPr>
        <w:t>любым формам проявления терроризма и экстремизма</w:t>
      </w:r>
      <w:r w:rsidRPr="00E40244">
        <w:rPr>
          <w:sz w:val="28"/>
          <w:szCs w:val="28"/>
        </w:rPr>
        <w:t>;</w:t>
      </w:r>
    </w:p>
    <w:p w:rsidR="00F6466E" w:rsidRPr="00E40244" w:rsidRDefault="00F6466E" w:rsidP="00F6466E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информирование населения о последствиях </w:t>
      </w:r>
      <w:r>
        <w:rPr>
          <w:sz w:val="28"/>
          <w:szCs w:val="28"/>
        </w:rPr>
        <w:t>террористической и экстремистской деятельности</w:t>
      </w:r>
      <w:r w:rsidRPr="00E40244">
        <w:rPr>
          <w:sz w:val="28"/>
          <w:szCs w:val="28"/>
        </w:rPr>
        <w:t>;</w:t>
      </w:r>
    </w:p>
    <w:p w:rsidR="00F6466E" w:rsidRPr="00E40244" w:rsidRDefault="00F6466E" w:rsidP="00F6466E">
      <w:pPr>
        <w:ind w:firstLine="284"/>
        <w:jc w:val="both"/>
        <w:rPr>
          <w:sz w:val="28"/>
          <w:szCs w:val="28"/>
        </w:rPr>
      </w:pPr>
      <w:r w:rsidRPr="00E40244">
        <w:rPr>
          <w:sz w:val="28"/>
          <w:szCs w:val="28"/>
        </w:rPr>
        <w:lastRenderedPageBreak/>
        <w:t>повышение социальной ответственности средств массовой информации.</w:t>
      </w:r>
    </w:p>
    <w:p w:rsidR="00F6466E" w:rsidRPr="00E40244" w:rsidRDefault="00F6466E" w:rsidP="00F6466E">
      <w:pPr>
        <w:jc w:val="both"/>
        <w:rPr>
          <w:sz w:val="28"/>
          <w:szCs w:val="28"/>
        </w:rPr>
      </w:pPr>
    </w:p>
    <w:p w:rsidR="00F6466E" w:rsidRPr="00E40244" w:rsidRDefault="00F6466E" w:rsidP="00F6466E">
      <w:pPr>
        <w:numPr>
          <w:ilvl w:val="0"/>
          <w:numId w:val="2"/>
        </w:numPr>
        <w:spacing w:after="200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t>Номинации премии</w:t>
      </w:r>
    </w:p>
    <w:p w:rsidR="00F6466E" w:rsidRPr="004960FD" w:rsidRDefault="00F6466E" w:rsidP="00F6466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960FD">
        <w:rPr>
          <w:sz w:val="28"/>
          <w:szCs w:val="28"/>
        </w:rPr>
        <w:t xml:space="preserve">Конкурс проводится среди печатных и электронных </w:t>
      </w:r>
      <w:r>
        <w:rPr>
          <w:sz w:val="28"/>
          <w:szCs w:val="28"/>
        </w:rPr>
        <w:t>средств массовой информации</w:t>
      </w:r>
      <w:r w:rsidRPr="004960FD">
        <w:rPr>
          <w:sz w:val="28"/>
          <w:szCs w:val="28"/>
        </w:rPr>
        <w:t xml:space="preserve"> (телевидение, </w:t>
      </w:r>
      <w:proofErr w:type="spellStart"/>
      <w:r w:rsidRPr="004960FD">
        <w:rPr>
          <w:sz w:val="28"/>
          <w:szCs w:val="28"/>
        </w:rPr>
        <w:t>интернет-</w:t>
      </w:r>
      <w:r w:rsidR="00297E9E">
        <w:rPr>
          <w:sz w:val="28"/>
          <w:szCs w:val="28"/>
        </w:rPr>
        <w:t>ресурсы</w:t>
      </w:r>
      <w:proofErr w:type="spellEnd"/>
      <w:r w:rsidRPr="004960FD">
        <w:rPr>
          <w:sz w:val="28"/>
          <w:szCs w:val="28"/>
        </w:rPr>
        <w:t xml:space="preserve">, радиостанции) </w:t>
      </w:r>
      <w:r w:rsidR="00CE5A18">
        <w:rPr>
          <w:sz w:val="28"/>
          <w:szCs w:val="28"/>
        </w:rPr>
        <w:t>в следующей номинации</w:t>
      </w:r>
      <w:r w:rsidRPr="004960FD">
        <w:rPr>
          <w:sz w:val="28"/>
          <w:szCs w:val="28"/>
        </w:rPr>
        <w:t xml:space="preserve">: </w:t>
      </w:r>
    </w:p>
    <w:p w:rsidR="00F6466E" w:rsidRPr="004960FD" w:rsidRDefault="00F6466E" w:rsidP="00F6466E">
      <w:pPr>
        <w:ind w:left="1140"/>
        <w:jc w:val="both"/>
        <w:rPr>
          <w:color w:val="5B9BD5"/>
          <w:sz w:val="28"/>
          <w:szCs w:val="28"/>
        </w:rPr>
      </w:pPr>
      <w:r>
        <w:rPr>
          <w:sz w:val="28"/>
          <w:szCs w:val="28"/>
        </w:rPr>
        <w:t>«Лучшая</w:t>
      </w:r>
      <w:r w:rsidRPr="00E4024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антитеррористическая журналистская работа</w:t>
      </w:r>
      <w:r w:rsidRPr="00E40244">
        <w:rPr>
          <w:sz w:val="28"/>
          <w:szCs w:val="28"/>
        </w:rPr>
        <w:t>»</w:t>
      </w:r>
    </w:p>
    <w:p w:rsidR="00F6466E" w:rsidRPr="00E40244" w:rsidRDefault="00F6466E" w:rsidP="00F6466E">
      <w:pPr>
        <w:jc w:val="both"/>
        <w:rPr>
          <w:color w:val="000000"/>
          <w:sz w:val="28"/>
          <w:szCs w:val="28"/>
        </w:rPr>
      </w:pPr>
    </w:p>
    <w:p w:rsidR="00F6466E" w:rsidRDefault="00F6466E" w:rsidP="00F6466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763BE">
        <w:rPr>
          <w:sz w:val="28"/>
          <w:szCs w:val="28"/>
        </w:rPr>
        <w:t>Работы, поступившие на Конкурс, оцениваются по следующим критериям:</w:t>
      </w:r>
      <w:r w:rsidRPr="001763BE">
        <w:rPr>
          <w:sz w:val="28"/>
          <w:szCs w:val="28"/>
        </w:rPr>
        <w:cr/>
      </w:r>
    </w:p>
    <w:p w:rsidR="00F6466E" w:rsidRPr="001763BE" w:rsidRDefault="00F6466E" w:rsidP="00F6466E">
      <w:pPr>
        <w:ind w:left="709"/>
        <w:jc w:val="both"/>
        <w:rPr>
          <w:sz w:val="28"/>
          <w:szCs w:val="28"/>
        </w:rPr>
      </w:pPr>
      <w:r w:rsidRPr="001763BE">
        <w:rPr>
          <w:sz w:val="28"/>
          <w:szCs w:val="28"/>
        </w:rPr>
        <w:t>соответствие заявленной номинации;</w:t>
      </w:r>
    </w:p>
    <w:p w:rsidR="00F6466E" w:rsidRPr="00E40244" w:rsidRDefault="00F6466E" w:rsidP="00F6466E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наиболее полное и яркое воплощение в материале общей темы конкурса;</w:t>
      </w:r>
    </w:p>
    <w:p w:rsidR="00F6466E" w:rsidRPr="00E40244" w:rsidRDefault="00F6466E" w:rsidP="00F6466E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актуальность и оригинальность концепции;</w:t>
      </w:r>
    </w:p>
    <w:p w:rsidR="00F6466E" w:rsidRPr="00E40244" w:rsidRDefault="00F6466E" w:rsidP="00F6466E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выразительность, точность и доходчивость языка изложения;</w:t>
      </w:r>
    </w:p>
    <w:p w:rsidR="00F6466E" w:rsidRPr="00E40244" w:rsidRDefault="00F6466E" w:rsidP="00F6466E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достоверность;</w:t>
      </w:r>
    </w:p>
    <w:p w:rsidR="00F6466E" w:rsidRPr="00E40244" w:rsidRDefault="00F6466E" w:rsidP="00F6466E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воспитательная и общественная ценность работы для населения Р</w:t>
      </w:r>
      <w:r>
        <w:rPr>
          <w:sz w:val="28"/>
          <w:szCs w:val="28"/>
        </w:rPr>
        <w:t xml:space="preserve">еспублики </w:t>
      </w:r>
      <w:r w:rsidRPr="00E40244">
        <w:rPr>
          <w:sz w:val="28"/>
          <w:szCs w:val="28"/>
        </w:rPr>
        <w:t>С</w:t>
      </w:r>
      <w:r>
        <w:rPr>
          <w:sz w:val="28"/>
          <w:szCs w:val="28"/>
        </w:rPr>
        <w:t xml:space="preserve">еверная </w:t>
      </w:r>
      <w:r w:rsidRPr="00E40244">
        <w:rPr>
          <w:sz w:val="28"/>
          <w:szCs w:val="28"/>
        </w:rPr>
        <w:t>О</w:t>
      </w:r>
      <w:r>
        <w:rPr>
          <w:sz w:val="28"/>
          <w:szCs w:val="28"/>
        </w:rPr>
        <w:t>сетия</w:t>
      </w:r>
      <w:r w:rsidRPr="00E40244">
        <w:rPr>
          <w:sz w:val="28"/>
          <w:szCs w:val="28"/>
        </w:rPr>
        <w:t>-Алания;</w:t>
      </w:r>
    </w:p>
    <w:p w:rsidR="00F6466E" w:rsidRPr="00E40244" w:rsidRDefault="00F6466E" w:rsidP="00F6466E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объективность;</w:t>
      </w:r>
    </w:p>
    <w:p w:rsidR="00F6466E" w:rsidRPr="00E40244" w:rsidRDefault="00F6466E" w:rsidP="00F6466E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стилистические, композиционные, лексические и другие качества публикации</w:t>
      </w:r>
      <w:r>
        <w:rPr>
          <w:sz w:val="28"/>
          <w:szCs w:val="28"/>
        </w:rPr>
        <w:t xml:space="preserve"> </w:t>
      </w:r>
      <w:r w:rsidRPr="00E40244">
        <w:rPr>
          <w:sz w:val="28"/>
          <w:szCs w:val="28"/>
        </w:rPr>
        <w:t>(передачи).</w:t>
      </w:r>
    </w:p>
    <w:p w:rsidR="00F6466E" w:rsidRPr="00E40244" w:rsidRDefault="00F6466E" w:rsidP="00F6466E">
      <w:pPr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                                         </w:t>
      </w:r>
    </w:p>
    <w:p w:rsidR="00F6466E" w:rsidRPr="00E40244" w:rsidRDefault="00F6466E" w:rsidP="00F6466E">
      <w:pPr>
        <w:numPr>
          <w:ilvl w:val="0"/>
          <w:numId w:val="2"/>
        </w:numPr>
        <w:spacing w:after="200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t>Условия участия в конкурсе</w:t>
      </w:r>
    </w:p>
    <w:p w:rsidR="00F6466E" w:rsidRPr="004960FD" w:rsidRDefault="00F6466E" w:rsidP="00F6466E">
      <w:pPr>
        <w:numPr>
          <w:ilvl w:val="1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4960FD">
        <w:rPr>
          <w:sz w:val="28"/>
          <w:szCs w:val="28"/>
        </w:rPr>
        <w:t xml:space="preserve">Соискателями премии могут стать авторы материалов, опубликованных в печатных изданиях, на страницах интернет-изданий, размещенных в теле - или радиоэфире с </w:t>
      </w:r>
      <w:r>
        <w:rPr>
          <w:sz w:val="28"/>
          <w:szCs w:val="28"/>
        </w:rPr>
        <w:t xml:space="preserve">1 </w:t>
      </w:r>
      <w:r w:rsidR="00AD66E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года, </w:t>
      </w:r>
      <w:r w:rsidRPr="004960FD">
        <w:rPr>
          <w:sz w:val="28"/>
          <w:szCs w:val="28"/>
        </w:rPr>
        <w:t xml:space="preserve">предшествующего году официального объявления конкурса, до 1 </w:t>
      </w:r>
      <w:r w:rsidR="00AD66E6">
        <w:rPr>
          <w:sz w:val="28"/>
          <w:szCs w:val="28"/>
        </w:rPr>
        <w:t>сентября</w:t>
      </w:r>
      <w:r w:rsidRPr="00496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960FD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объявления</w:t>
      </w:r>
      <w:r w:rsidRPr="004960FD">
        <w:rPr>
          <w:sz w:val="28"/>
          <w:szCs w:val="28"/>
        </w:rPr>
        <w:t xml:space="preserve"> конкурса.</w:t>
      </w:r>
    </w:p>
    <w:p w:rsidR="00F6466E" w:rsidRPr="00E40244" w:rsidRDefault="00F6466E" w:rsidP="00F6466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Для участия в конкурсе соискатели предоставляют в Комиссию</w:t>
      </w:r>
      <w:r w:rsidRPr="00CE4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 электронной почты </w:t>
      </w:r>
      <w:hyperlink r:id="rId6" w:history="1">
        <w:r w:rsidRPr="00E57651">
          <w:rPr>
            <w:rStyle w:val="a3"/>
            <w:sz w:val="28"/>
            <w:szCs w:val="28"/>
            <w:lang w:val="en-US"/>
          </w:rPr>
          <w:t>konkurs</w:t>
        </w:r>
        <w:r w:rsidRPr="00E57651">
          <w:rPr>
            <w:rStyle w:val="a3"/>
            <w:sz w:val="28"/>
            <w:szCs w:val="28"/>
          </w:rPr>
          <w:t>@</w:t>
        </w:r>
        <w:r w:rsidRPr="00E57651">
          <w:rPr>
            <w:rStyle w:val="a3"/>
            <w:sz w:val="28"/>
            <w:szCs w:val="28"/>
            <w:lang w:val="en-US"/>
          </w:rPr>
          <w:t>kpmk</w:t>
        </w:r>
        <w:r w:rsidRPr="00914E30">
          <w:rPr>
            <w:rStyle w:val="a3"/>
            <w:sz w:val="28"/>
            <w:szCs w:val="28"/>
          </w:rPr>
          <w:t>15.</w:t>
        </w:r>
        <w:proofErr w:type="spellStart"/>
        <w:r w:rsidRPr="00E5765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E4D13">
        <w:rPr>
          <w:sz w:val="28"/>
          <w:szCs w:val="28"/>
        </w:rPr>
        <w:t>:</w:t>
      </w:r>
    </w:p>
    <w:p w:rsidR="00F6466E" w:rsidRPr="00E40244" w:rsidRDefault="00F6466E" w:rsidP="00F6466E">
      <w:pPr>
        <w:pStyle w:val="ConsPlusNormal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заявку на участие в конкурсе, оформленную согласно приложению к настоящему Положению;</w:t>
      </w:r>
    </w:p>
    <w:p w:rsidR="00F6466E" w:rsidRPr="00E40244" w:rsidRDefault="00F6466E" w:rsidP="00F6466E">
      <w:pPr>
        <w:pStyle w:val="ConsPlusNormal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журналистские работы.</w:t>
      </w:r>
    </w:p>
    <w:p w:rsidR="00F6466E" w:rsidRPr="00E40244" w:rsidRDefault="00F6466E" w:rsidP="00F6466E">
      <w:pPr>
        <w:ind w:left="1353"/>
        <w:jc w:val="both"/>
        <w:rPr>
          <w:sz w:val="28"/>
          <w:szCs w:val="28"/>
        </w:rPr>
      </w:pPr>
    </w:p>
    <w:p w:rsidR="00F6466E" w:rsidRPr="00E40244" w:rsidRDefault="00F6466E" w:rsidP="00F6466E">
      <w:pPr>
        <w:pStyle w:val="ConsPlusNormal"/>
        <w:spacing w:after="240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Соискатель премии имеет право представить на Конкурс </w:t>
      </w:r>
      <w:r w:rsidR="00CA41AC">
        <w:rPr>
          <w:rFonts w:ascii="Times New Roman" w:hAnsi="Times New Roman" w:cs="Times New Roman"/>
          <w:sz w:val="28"/>
          <w:szCs w:val="28"/>
        </w:rPr>
        <w:t>не более двух</w:t>
      </w:r>
      <w:r w:rsidRPr="00E40244">
        <w:rPr>
          <w:rFonts w:ascii="Times New Roman" w:hAnsi="Times New Roman" w:cs="Times New Roman"/>
          <w:sz w:val="28"/>
          <w:szCs w:val="28"/>
        </w:rPr>
        <w:t xml:space="preserve"> отдельных материалов</w:t>
      </w:r>
      <w:r w:rsidR="00CA41AC">
        <w:rPr>
          <w:rFonts w:ascii="Times New Roman" w:hAnsi="Times New Roman" w:cs="Times New Roman"/>
          <w:sz w:val="28"/>
          <w:szCs w:val="28"/>
        </w:rPr>
        <w:t>.</w:t>
      </w:r>
    </w:p>
    <w:p w:rsidR="00F6466E" w:rsidRDefault="00F6466E" w:rsidP="00F6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          2.3. Соискатель премии дает согласие на использование представленных работ в некоммерческих целях. </w:t>
      </w:r>
    </w:p>
    <w:p w:rsidR="00FB15F6" w:rsidRDefault="00FB15F6" w:rsidP="00F6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5F6" w:rsidRPr="00E40244" w:rsidRDefault="00FB15F6" w:rsidP="00F64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466E" w:rsidRPr="00E40244" w:rsidRDefault="00F6466E" w:rsidP="00F6466E">
      <w:pPr>
        <w:jc w:val="both"/>
        <w:rPr>
          <w:i/>
          <w:sz w:val="28"/>
          <w:szCs w:val="28"/>
        </w:rPr>
      </w:pPr>
    </w:p>
    <w:p w:rsidR="00F6466E" w:rsidRPr="00E40244" w:rsidRDefault="00F6466E" w:rsidP="00F6466E">
      <w:pPr>
        <w:numPr>
          <w:ilvl w:val="0"/>
          <w:numId w:val="2"/>
        </w:numPr>
        <w:spacing w:after="200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lastRenderedPageBreak/>
        <w:t>Сроки и порядок проведения конкурса</w:t>
      </w:r>
    </w:p>
    <w:p w:rsidR="00F6466E" w:rsidRPr="00E40244" w:rsidRDefault="00F6466E" w:rsidP="00F6466E">
      <w:pPr>
        <w:numPr>
          <w:ilvl w:val="1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Материалы на соискателя премии представляются в Комиссию в течение </w:t>
      </w:r>
      <w:r w:rsidRPr="004960FD">
        <w:rPr>
          <w:sz w:val="28"/>
          <w:szCs w:val="28"/>
        </w:rPr>
        <w:t>10 дней</w:t>
      </w:r>
      <w:r w:rsidRPr="00E40244">
        <w:rPr>
          <w:sz w:val="28"/>
          <w:szCs w:val="28"/>
        </w:rPr>
        <w:t xml:space="preserve"> </w:t>
      </w:r>
      <w:proofErr w:type="gramStart"/>
      <w:r w:rsidRPr="00E40244">
        <w:rPr>
          <w:sz w:val="28"/>
          <w:szCs w:val="28"/>
        </w:rPr>
        <w:t>с даты</w:t>
      </w:r>
      <w:proofErr w:type="gramEnd"/>
      <w:r w:rsidRPr="00E40244">
        <w:rPr>
          <w:sz w:val="28"/>
          <w:szCs w:val="28"/>
        </w:rPr>
        <w:t xml:space="preserve"> официального объявления конкурса.    </w:t>
      </w:r>
    </w:p>
    <w:p w:rsidR="00F6466E" w:rsidRPr="00E40244" w:rsidRDefault="00F6466E" w:rsidP="00F6466E">
      <w:pPr>
        <w:numPr>
          <w:ilvl w:val="1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Конкурсные материалы не возвращаются.</w:t>
      </w:r>
    </w:p>
    <w:p w:rsidR="00F6466E" w:rsidRPr="00E40244" w:rsidRDefault="00F6466E" w:rsidP="00F6466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Премия устанавливается в размере </w:t>
      </w:r>
      <w:r w:rsidR="00297E9E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E40244">
        <w:rPr>
          <w:sz w:val="28"/>
          <w:szCs w:val="28"/>
        </w:rPr>
        <w:t>тысяч рублей для победителя</w:t>
      </w:r>
      <w:r w:rsidR="000653EF">
        <w:rPr>
          <w:sz w:val="28"/>
          <w:szCs w:val="28"/>
        </w:rPr>
        <w:t xml:space="preserve"> в номинации</w:t>
      </w:r>
      <w:r w:rsidRPr="00E40244">
        <w:rPr>
          <w:sz w:val="28"/>
          <w:szCs w:val="28"/>
        </w:rPr>
        <w:t>:</w:t>
      </w:r>
    </w:p>
    <w:p w:rsidR="00297E9E" w:rsidRPr="00297E9E" w:rsidRDefault="00297E9E" w:rsidP="00297E9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7E9E">
        <w:rPr>
          <w:sz w:val="28"/>
          <w:szCs w:val="28"/>
        </w:rPr>
        <w:t xml:space="preserve">«Лучшая </w:t>
      </w:r>
      <w:r w:rsidRPr="00297E9E">
        <w:rPr>
          <w:color w:val="000000"/>
          <w:sz w:val="28"/>
          <w:szCs w:val="28"/>
        </w:rPr>
        <w:t>антитеррористическая журналистская работа</w:t>
      </w:r>
      <w:r w:rsidRPr="00297E9E">
        <w:rPr>
          <w:sz w:val="28"/>
          <w:szCs w:val="28"/>
        </w:rPr>
        <w:t>»</w:t>
      </w:r>
    </w:p>
    <w:p w:rsidR="00F6466E" w:rsidRPr="00E40244" w:rsidRDefault="00F6466E" w:rsidP="00F6466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По решению Комиссии премия не присуждается в случае отсутствия менее трех заявок или несоответствия представленных работ требованиям настоящего Положения.</w:t>
      </w:r>
    </w:p>
    <w:p w:rsidR="00F6466E" w:rsidRPr="00E40244" w:rsidRDefault="00F6466E" w:rsidP="00F6466E">
      <w:pPr>
        <w:ind w:left="709"/>
        <w:jc w:val="both"/>
        <w:rPr>
          <w:sz w:val="28"/>
          <w:szCs w:val="28"/>
        </w:rPr>
      </w:pPr>
    </w:p>
    <w:p w:rsidR="00F6466E" w:rsidRPr="00E40244" w:rsidRDefault="00F6466E" w:rsidP="00F6466E">
      <w:pPr>
        <w:numPr>
          <w:ilvl w:val="0"/>
          <w:numId w:val="2"/>
        </w:numPr>
        <w:spacing w:after="200"/>
        <w:ind w:left="284" w:hanging="284"/>
        <w:jc w:val="center"/>
        <w:rPr>
          <w:color w:val="000000"/>
          <w:sz w:val="28"/>
          <w:szCs w:val="28"/>
        </w:rPr>
      </w:pPr>
      <w:r w:rsidRPr="00E40244">
        <w:rPr>
          <w:color w:val="000000"/>
          <w:sz w:val="28"/>
          <w:szCs w:val="28"/>
        </w:rPr>
        <w:t>Выплата премий</w:t>
      </w:r>
    </w:p>
    <w:p w:rsidR="00F6466E" w:rsidRPr="00E40244" w:rsidRDefault="00F6466E" w:rsidP="00F6466E">
      <w:pPr>
        <w:numPr>
          <w:ilvl w:val="1"/>
          <w:numId w:val="2"/>
        </w:numPr>
        <w:tabs>
          <w:tab w:val="left" w:pos="709"/>
        </w:tabs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E40244">
        <w:rPr>
          <w:color w:val="000000"/>
          <w:sz w:val="28"/>
          <w:szCs w:val="28"/>
        </w:rPr>
        <w:t>При присуждении премии творческому или авторскому коллективу денежная часть премии делится ме</w:t>
      </w:r>
      <w:r w:rsidR="00297E9E">
        <w:rPr>
          <w:color w:val="000000"/>
          <w:sz w:val="28"/>
          <w:szCs w:val="28"/>
        </w:rPr>
        <w:t xml:space="preserve">жду его членами в равных частях по решению творческих или авторских коллективов. </w:t>
      </w:r>
    </w:p>
    <w:p w:rsidR="00F6466E" w:rsidRPr="004D69B7" w:rsidRDefault="00F6466E" w:rsidP="00F6466E">
      <w:pPr>
        <w:numPr>
          <w:ilvl w:val="1"/>
          <w:numId w:val="2"/>
        </w:numPr>
        <w:tabs>
          <w:tab w:val="left" w:pos="709"/>
        </w:tabs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>Помимо денежных премий, лауреаты конкурса награждаются дипломами Комитета по делам печати и массовых коммуникаций Республики Северная Осетия-Алания.</w:t>
      </w:r>
      <w:r>
        <w:rPr>
          <w:color w:val="000000"/>
          <w:sz w:val="28"/>
          <w:szCs w:val="28"/>
        </w:rPr>
        <w:t xml:space="preserve"> </w:t>
      </w:r>
    </w:p>
    <w:p w:rsidR="00F6466E" w:rsidRPr="004D69B7" w:rsidRDefault="00297E9E" w:rsidP="00F6466E">
      <w:pPr>
        <w:numPr>
          <w:ilvl w:val="1"/>
          <w:numId w:val="2"/>
        </w:numPr>
        <w:tabs>
          <w:tab w:val="left" w:pos="709"/>
        </w:tabs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>Премия</w:t>
      </w:r>
      <w:r>
        <w:rPr>
          <w:color w:val="000000"/>
          <w:sz w:val="28"/>
          <w:szCs w:val="28"/>
        </w:rPr>
        <w:t xml:space="preserve"> лауреатам вручае</w:t>
      </w:r>
      <w:r w:rsidR="00F6466E" w:rsidRPr="004D69B7">
        <w:rPr>
          <w:color w:val="000000"/>
          <w:sz w:val="28"/>
          <w:szCs w:val="28"/>
        </w:rPr>
        <w:t>тся в торжественной обстановке Председателем Комитета по делам печати и массовых коммуникаций Республики Северная Осетия-Алания или уполномоченным им лицом.</w:t>
      </w:r>
      <w:r>
        <w:rPr>
          <w:color w:val="000000"/>
          <w:sz w:val="28"/>
          <w:szCs w:val="28"/>
        </w:rPr>
        <w:t xml:space="preserve"> </w:t>
      </w:r>
    </w:p>
    <w:p w:rsidR="00F6466E" w:rsidRPr="004D69B7" w:rsidRDefault="00F6466E" w:rsidP="00F6466E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 xml:space="preserve">Список лауреатов премии публикуется в </w:t>
      </w:r>
      <w:r w:rsidR="001178D5">
        <w:rPr>
          <w:color w:val="000000"/>
          <w:sz w:val="28"/>
          <w:szCs w:val="28"/>
        </w:rPr>
        <w:t>республиканских</w:t>
      </w:r>
      <w:r w:rsidR="0039501C">
        <w:rPr>
          <w:color w:val="000000"/>
          <w:sz w:val="28"/>
          <w:szCs w:val="28"/>
        </w:rPr>
        <w:t xml:space="preserve"> </w:t>
      </w:r>
      <w:r w:rsidR="00297E9E">
        <w:rPr>
          <w:color w:val="000000"/>
          <w:sz w:val="28"/>
          <w:szCs w:val="28"/>
        </w:rPr>
        <w:t>средствах массовой информации</w:t>
      </w:r>
      <w:r w:rsidR="0039501C">
        <w:rPr>
          <w:color w:val="000000"/>
          <w:sz w:val="28"/>
          <w:szCs w:val="28"/>
        </w:rPr>
        <w:t xml:space="preserve"> и</w:t>
      </w:r>
      <w:r w:rsidRPr="004D69B7">
        <w:rPr>
          <w:color w:val="000000"/>
          <w:sz w:val="28"/>
          <w:szCs w:val="28"/>
        </w:rPr>
        <w:t xml:space="preserve"> на официальном сайте Комитета.</w:t>
      </w:r>
    </w:p>
    <w:p w:rsidR="00F6466E" w:rsidRDefault="00F6466E" w:rsidP="00F6466E">
      <w:pPr>
        <w:rPr>
          <w:color w:val="000000" w:themeColor="text1"/>
          <w:sz w:val="28"/>
          <w:szCs w:val="28"/>
        </w:rPr>
      </w:pPr>
    </w:p>
    <w:sectPr w:rsidR="00F6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34B"/>
    <w:multiLevelType w:val="multilevel"/>
    <w:tmpl w:val="181E81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6B225B3"/>
    <w:multiLevelType w:val="multilevel"/>
    <w:tmpl w:val="181E81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C0"/>
    <w:rsid w:val="000653EF"/>
    <w:rsid w:val="001178D5"/>
    <w:rsid w:val="001A7484"/>
    <w:rsid w:val="00297E9E"/>
    <w:rsid w:val="002C0BCD"/>
    <w:rsid w:val="0039501C"/>
    <w:rsid w:val="00557AC0"/>
    <w:rsid w:val="00AD66E6"/>
    <w:rsid w:val="00CA41AC"/>
    <w:rsid w:val="00CE5A18"/>
    <w:rsid w:val="00F6466E"/>
    <w:rsid w:val="00F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F646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F646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kpmk1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11</cp:revision>
  <dcterms:created xsi:type="dcterms:W3CDTF">2021-02-25T07:57:00Z</dcterms:created>
  <dcterms:modified xsi:type="dcterms:W3CDTF">2021-09-03T07:38:00Z</dcterms:modified>
</cp:coreProperties>
</file>