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D7" w:rsidRDefault="00E316D7" w:rsidP="00E3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посвященный </w:t>
      </w:r>
    </w:p>
    <w:p w:rsidR="00E316D7" w:rsidRDefault="00E316D7" w:rsidP="00E3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празднованию 160-летия со дня рождения К.Л. Хетагурова</w:t>
      </w:r>
    </w:p>
    <w:p w:rsidR="00E316D7" w:rsidRDefault="00E316D7" w:rsidP="00E316D7">
      <w:pPr>
        <w:ind w:right="1670"/>
        <w:rPr>
          <w:sz w:val="28"/>
          <w:szCs w:val="28"/>
        </w:rPr>
      </w:pPr>
    </w:p>
    <w:tbl>
      <w:tblPr>
        <w:tblpPr w:leftFromText="180" w:rightFromText="180" w:vertAnchor="text" w:tblpX="-1144" w:tblpY="1"/>
        <w:tblOverlap w:val="never"/>
        <w:tblW w:w="11639" w:type="dxa"/>
        <w:tblLayout w:type="fixed"/>
        <w:tblLook w:val="00A0" w:firstRow="1" w:lastRow="0" w:firstColumn="1" w:lastColumn="0" w:noHBand="0" w:noVBand="0"/>
      </w:tblPr>
      <w:tblGrid>
        <w:gridCol w:w="441"/>
        <w:gridCol w:w="6804"/>
        <w:gridCol w:w="1969"/>
        <w:gridCol w:w="2425"/>
      </w:tblGrid>
      <w:tr w:rsidR="00CC1DD0" w:rsidRPr="00A37060" w:rsidTr="00CC1DD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jc w:val="center"/>
            </w:pPr>
            <w:r w:rsidRPr="00A37060">
              <w:t>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jc w:val="center"/>
            </w:pPr>
            <w:r w:rsidRPr="00A37060">
              <w:rPr>
                <w:b/>
                <w:bCs/>
              </w:rPr>
              <w:t>Наименование мероприяти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jc w:val="center"/>
            </w:pPr>
            <w:r w:rsidRPr="00A37060">
              <w:rPr>
                <w:b/>
                <w:bCs/>
              </w:rPr>
              <w:t>Дата проведения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ind w:hanging="15"/>
              <w:jc w:val="center"/>
              <w:rPr>
                <w:b/>
                <w:bCs/>
              </w:rPr>
            </w:pPr>
            <w:r w:rsidRPr="00A37060">
              <w:rPr>
                <w:b/>
                <w:bCs/>
              </w:rPr>
              <w:t>Место</w:t>
            </w:r>
          </w:p>
          <w:p w:rsidR="00CC1DD0" w:rsidRPr="00A37060" w:rsidRDefault="00CC1DD0" w:rsidP="00CC1DD0">
            <w:pPr>
              <w:jc w:val="center"/>
            </w:pPr>
            <w:r w:rsidRPr="00A37060">
              <w:rPr>
                <w:b/>
                <w:bCs/>
              </w:rPr>
              <w:t>Проведения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Показ документальных и игровых фильмов о К.Л. Хетагурове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сентябрь-ноябрь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Дом кино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Встречи писателей со школьниками и студентами.</w:t>
            </w:r>
          </w:p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Лектории на тему «Весь мир – мой храм»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сентябрь-ноябрь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школы, высшие и средние учебные заведения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Республиканский конкурс детского изобразительного творчества «Весь мир - мой храм»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1 этап –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с 4 октября;</w:t>
            </w:r>
          </w:p>
          <w:p w:rsidR="00CC1DD0" w:rsidRPr="00926019" w:rsidRDefault="00CC1DD0" w:rsidP="00CC1DD0">
            <w:pPr>
              <w:jc w:val="center"/>
            </w:pPr>
            <w:r w:rsidRPr="00926019">
              <w:t xml:space="preserve">2 этап –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с 9 октября;</w:t>
            </w:r>
          </w:p>
          <w:p w:rsidR="00CC1DD0" w:rsidRPr="00926019" w:rsidRDefault="00CC1DD0" w:rsidP="00CC1DD0">
            <w:pPr>
              <w:jc w:val="center"/>
            </w:pPr>
            <w:r w:rsidRPr="00926019">
              <w:t xml:space="preserve">церемония награждения –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12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ГБОУ «Республиканский лицей искусств»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r w:rsidRPr="00926019">
              <w:t xml:space="preserve">Дни </w:t>
            </w:r>
            <w:proofErr w:type="spellStart"/>
            <w:r w:rsidRPr="00926019">
              <w:t>Коста</w:t>
            </w:r>
            <w:proofErr w:type="spellEnd"/>
            <w:r w:rsidRPr="00926019">
              <w:t xml:space="preserve"> Хетагурова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8-15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образовательные учреждения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 xml:space="preserve">РСО-Алания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(по отдельному плану)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</w:pPr>
            <w:r w:rsidRPr="00926019">
              <w:t>«</w:t>
            </w:r>
            <w:proofErr w:type="spellStart"/>
            <w:r w:rsidRPr="00926019">
              <w:t>Хетагуровские</w:t>
            </w:r>
            <w:proofErr w:type="spellEnd"/>
            <w:r w:rsidRPr="00926019">
              <w:t xml:space="preserve"> чтения».</w:t>
            </w:r>
          </w:p>
          <w:p w:rsidR="00CC1DD0" w:rsidRPr="00926019" w:rsidRDefault="00CC1DD0" w:rsidP="00CC1DD0">
            <w:pPr>
              <w:spacing w:before="40" w:after="40"/>
            </w:pPr>
            <w:r w:rsidRPr="00926019">
              <w:t>Цикл творческих мероприятий, интеллектуальная игра, викторина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8-15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ГБУК «Республиканская детская библиотека</w:t>
            </w:r>
          </w:p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им.Д.Мамсурова</w:t>
            </w:r>
            <w:proofErr w:type="spellEnd"/>
            <w:r w:rsidRPr="00926019">
              <w:t>»</w:t>
            </w:r>
          </w:p>
        </w:tc>
      </w:tr>
      <w:tr w:rsidR="00CC1DD0" w:rsidRPr="00A37060" w:rsidTr="00CC1DD0">
        <w:trPr>
          <w:trHeight w:val="147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Международная выездная научно-практическая конференция, посвященная 160-летию со дня рождения </w:t>
            </w:r>
            <w:proofErr w:type="spellStart"/>
            <w:r w:rsidRPr="00926019">
              <w:t>К.Л.Хетагурова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10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ГБУК «Национальная научная библиотека Республики Южная Осетия», </w:t>
            </w:r>
          </w:p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г.Цхинвал</w:t>
            </w:r>
            <w:proofErr w:type="spellEnd"/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Выставка произведений лауреатов Государственной премии </w:t>
            </w:r>
            <w:proofErr w:type="spellStart"/>
            <w:r w:rsidRPr="00926019">
              <w:t>им.К.Хетагурова</w:t>
            </w:r>
            <w:proofErr w:type="spellEnd"/>
            <w:r w:rsidRPr="00926019">
              <w:t xml:space="preserve"> в области литературы и искусства с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926019">
                <w:t>1964 г</w:t>
              </w:r>
            </w:smartTag>
            <w:r w:rsidRPr="00926019">
              <w:t>. по  2014 г.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10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ГБУК «Национальный музей РСО-Алания»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Default="00CC1DD0" w:rsidP="00CC1DD0">
            <w:pPr>
              <w:spacing w:before="40" w:after="40"/>
              <w:jc w:val="both"/>
            </w:pPr>
            <w:r w:rsidRPr="00926019">
              <w:t xml:space="preserve">Выставка произведений </w:t>
            </w:r>
            <w:proofErr w:type="spellStart"/>
            <w:r w:rsidRPr="00926019">
              <w:t>К.Л.Хетагурова</w:t>
            </w:r>
            <w:proofErr w:type="spellEnd"/>
            <w:r w:rsidRPr="00926019">
              <w:t xml:space="preserve"> из фондов Художественного музея </w:t>
            </w:r>
            <w:proofErr w:type="spellStart"/>
            <w:r w:rsidRPr="00926019">
              <w:t>им.М.Туганова</w:t>
            </w:r>
            <w:proofErr w:type="spellEnd"/>
          </w:p>
          <w:p w:rsidR="00CC1DD0" w:rsidRPr="00926019" w:rsidRDefault="00CC1DD0" w:rsidP="00CC1DD0">
            <w:pPr>
              <w:spacing w:before="40" w:after="40"/>
              <w:jc w:val="both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10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ГБУК «Национальный музей РСО-Алания»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Вечер, посвященный 160-летию </w:t>
            </w:r>
            <w:proofErr w:type="spellStart"/>
            <w:r w:rsidRPr="00926019">
              <w:t>К.Л.Хетагурова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11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ГБУК «Государственный </w:t>
            </w:r>
            <w:proofErr w:type="spellStart"/>
            <w:r w:rsidRPr="00926019">
              <w:t>дигорский</w:t>
            </w:r>
            <w:proofErr w:type="spellEnd"/>
            <w:r w:rsidRPr="00926019">
              <w:t xml:space="preserve"> драматический театр»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rPr>
                <w:rFonts w:eastAsiaTheme="minorHAnsi"/>
                <w:lang w:eastAsia="en-US"/>
              </w:rPr>
            </w:pPr>
            <w:r w:rsidRPr="00926019">
              <w:rPr>
                <w:rFonts w:eastAsiaTheme="minorHAnsi"/>
                <w:lang w:eastAsia="en-US"/>
              </w:rPr>
              <w:t xml:space="preserve">День осетинской культуры, приуроченный к </w:t>
            </w:r>
            <w:r w:rsidRPr="00926019">
              <w:t xml:space="preserve">160-летию со дня рождения </w:t>
            </w:r>
            <w:proofErr w:type="spellStart"/>
            <w:r w:rsidRPr="00926019">
              <w:t>К.Л.Хетагурова</w:t>
            </w:r>
            <w:proofErr w:type="spellEnd"/>
            <w:r w:rsidRPr="00926019">
              <w:rPr>
                <w:rFonts w:eastAsiaTheme="minorHAnsi"/>
                <w:lang w:eastAsia="en-US"/>
              </w:rPr>
              <w:t>, в рамках фестиваля «Гостеприимный Кисловодск»</w:t>
            </w:r>
          </w:p>
          <w:p w:rsidR="00CC1DD0" w:rsidRPr="00926019" w:rsidRDefault="00CC1DD0" w:rsidP="00CC1DD0"/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rPr>
                <w:rFonts w:eastAsiaTheme="minorHAnsi"/>
                <w:lang w:eastAsia="en-US"/>
              </w:rPr>
              <w:t>12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rPr>
                <w:rFonts w:eastAsiaTheme="minorHAnsi"/>
                <w:lang w:eastAsia="en-US"/>
              </w:rPr>
              <w:t>г. Кисловодск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rPr>
                <w:rFonts w:eastAsiaTheme="minorHAnsi"/>
                <w:lang w:eastAsia="en-US"/>
              </w:rPr>
            </w:pPr>
            <w:r w:rsidRPr="00926019">
              <w:rPr>
                <w:rFonts w:eastAsiaTheme="minorHAnsi"/>
                <w:lang w:eastAsia="en-US"/>
              </w:rPr>
              <w:t xml:space="preserve">Установка памятника </w:t>
            </w:r>
            <w:proofErr w:type="spellStart"/>
            <w:r w:rsidRPr="00926019">
              <w:rPr>
                <w:rFonts w:eastAsiaTheme="minorHAnsi"/>
                <w:lang w:eastAsia="en-US"/>
              </w:rPr>
              <w:t>К.Хетагурову</w:t>
            </w:r>
            <w:proofErr w:type="spellEnd"/>
            <w:r w:rsidRPr="00926019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926019">
              <w:rPr>
                <w:rFonts w:eastAsiaTheme="minorHAnsi"/>
                <w:lang w:eastAsia="en-US"/>
              </w:rPr>
              <w:t>с.Чикола</w:t>
            </w:r>
            <w:proofErr w:type="spellEnd"/>
            <w:r w:rsidRPr="00926019">
              <w:rPr>
                <w:rFonts w:eastAsiaTheme="minorHAnsi"/>
                <w:lang w:eastAsia="en-US"/>
              </w:rPr>
              <w:t xml:space="preserve"> (скульптор </w:t>
            </w:r>
            <w:proofErr w:type="spellStart"/>
            <w:r w:rsidRPr="00926019">
              <w:rPr>
                <w:rFonts w:eastAsiaTheme="minorHAnsi"/>
                <w:lang w:eastAsia="en-US"/>
              </w:rPr>
              <w:t>А.А.Аполлонов</w:t>
            </w:r>
            <w:proofErr w:type="spellEnd"/>
            <w:r w:rsidRPr="00926019">
              <w:rPr>
                <w:rFonts w:eastAsiaTheme="minorHAnsi"/>
                <w:lang w:eastAsia="en-US"/>
              </w:rPr>
              <w:t>)</w:t>
            </w:r>
          </w:p>
          <w:p w:rsidR="00CC1DD0" w:rsidRPr="00926019" w:rsidRDefault="00CC1DD0" w:rsidP="00CC1DD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  <w:rPr>
                <w:rFonts w:eastAsiaTheme="minorHAnsi"/>
                <w:lang w:eastAsia="en-US"/>
              </w:rPr>
            </w:pPr>
            <w:r w:rsidRPr="00926019">
              <w:rPr>
                <w:rFonts w:eastAsiaTheme="minorHAnsi"/>
                <w:lang w:eastAsia="en-US"/>
              </w:rPr>
              <w:t>13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Ирафский</w:t>
            </w:r>
            <w:proofErr w:type="spellEnd"/>
            <w:r w:rsidRPr="00926019">
              <w:t xml:space="preserve"> район, </w:t>
            </w:r>
            <w:proofErr w:type="spellStart"/>
            <w:r w:rsidRPr="00926019">
              <w:t>с.Чикола</w:t>
            </w:r>
            <w:proofErr w:type="spellEnd"/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Премьерный показ фильма «Фатима»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14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ГБУК «Северо-Осетинский государственный академический театр </w:t>
            </w:r>
            <w:proofErr w:type="spellStart"/>
            <w:r w:rsidRPr="00926019">
              <w:lastRenderedPageBreak/>
              <w:t>им.В.Тхапсаева</w:t>
            </w:r>
            <w:proofErr w:type="spellEnd"/>
            <w:r w:rsidRPr="00926019">
              <w:t>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Республиканский литературно-фольклорный праздник на родине </w:t>
            </w:r>
            <w:proofErr w:type="spellStart"/>
            <w:r w:rsidRPr="00926019">
              <w:t>Коста</w:t>
            </w:r>
            <w:proofErr w:type="spellEnd"/>
            <w:r w:rsidRPr="00926019">
              <w:t xml:space="preserve"> в с. Нар</w:t>
            </w:r>
          </w:p>
          <w:p w:rsidR="00CC1DD0" w:rsidRPr="00926019" w:rsidRDefault="00CC1DD0" w:rsidP="00CC1DD0">
            <w:pPr>
              <w:spacing w:before="40" w:after="40"/>
              <w:jc w:val="both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Алагирский</w:t>
            </w:r>
            <w:proofErr w:type="spellEnd"/>
            <w:r w:rsidRPr="00926019">
              <w:t xml:space="preserve"> район,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с. Нар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Симпозиум художников Юга России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Алагирский</w:t>
            </w:r>
            <w:proofErr w:type="spellEnd"/>
            <w:r w:rsidRPr="00926019">
              <w:t xml:space="preserve"> район,</w:t>
            </w:r>
          </w:p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с.Нар</w:t>
            </w:r>
            <w:proofErr w:type="spellEnd"/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Выставка «Особа». Предметы этнографии и быта горских осетин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  <w:rPr>
                <w:color w:val="000000" w:themeColor="text1"/>
              </w:rPr>
            </w:pPr>
            <w:r w:rsidRPr="00926019">
              <w:rPr>
                <w:color w:val="000000" w:themeColor="text1"/>
              </w:rPr>
              <w:t>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Дом-музей </w:t>
            </w:r>
            <w:proofErr w:type="spellStart"/>
            <w:r w:rsidRPr="00926019">
              <w:t>К.Л.Хетагурова</w:t>
            </w:r>
            <w:proofErr w:type="spellEnd"/>
            <w:r w:rsidRPr="00926019">
              <w:t>,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г. Владикавказ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Презентация книг, выпущенных ГУП «Издательство «Ир», приуроченных к 160 – </w:t>
            </w:r>
            <w:proofErr w:type="spellStart"/>
            <w:r w:rsidRPr="00926019">
              <w:t>летию</w:t>
            </w:r>
            <w:proofErr w:type="spellEnd"/>
            <w:r w:rsidRPr="00926019">
              <w:t xml:space="preserve"> со дня рождения К.Л. Хетагурова («Особа» на русском языке; «Осетинская лира» на осетинском, русском и французском языках», поэма «Фатима», сборник стихотворений «Синица»)</w:t>
            </w:r>
          </w:p>
          <w:p w:rsidR="00CC1DD0" w:rsidRPr="00926019" w:rsidRDefault="00CC1DD0" w:rsidP="00CC1DD0">
            <w:pPr>
              <w:spacing w:before="40" w:after="40"/>
              <w:jc w:val="both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15 октября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16:00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ГУП «Издательство «Ир»,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конференц-зал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r w:rsidRPr="00926019">
              <w:t>Чтение произведений К.Л. Хетагурова учениками СОШ № 30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rPr>
                <w:rFonts w:eastAsiaTheme="minorHAnsi"/>
                <w:lang w:eastAsia="en-US"/>
              </w:rPr>
              <w:t>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пантеон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Осетинской церкви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r w:rsidRPr="00926019">
              <w:t>Возложение цветов к могиле К.Л. Хетагурова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rPr>
                <w:rFonts w:eastAsiaTheme="minorHAnsi"/>
                <w:lang w:eastAsia="en-US"/>
              </w:rPr>
              <w:t>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пантеон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Осетинской церкви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r w:rsidRPr="00926019">
              <w:t>Возложение цветов к памятнику К.Л. Хетагурову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rPr>
                <w:rFonts w:eastAsiaTheme="minorHAnsi"/>
                <w:lang w:eastAsia="en-US"/>
              </w:rPr>
              <w:t>15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г.Владикавказ</w:t>
            </w:r>
            <w:proofErr w:type="spellEnd"/>
            <w:r w:rsidRPr="00926019">
              <w:t>, Театральная площадь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r w:rsidRPr="00926019">
              <w:rPr>
                <w:bCs/>
              </w:rPr>
              <w:t xml:space="preserve">Международная научно-практическая конференция </w:t>
            </w:r>
            <w:r w:rsidRPr="00926019">
              <w:t>«</w:t>
            </w:r>
            <w:proofErr w:type="spellStart"/>
            <w:r w:rsidRPr="00926019">
              <w:t>Коста</w:t>
            </w:r>
            <w:proofErr w:type="spellEnd"/>
            <w:r w:rsidRPr="00926019">
              <w:t xml:space="preserve"> Хетагуров в контексте современного образования»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17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Северо-Осетинский республиканский институт повышения квалификации работников образования</w:t>
            </w:r>
          </w:p>
        </w:tc>
      </w:tr>
      <w:tr w:rsidR="00CC1DD0" w:rsidRPr="00A37060" w:rsidTr="00CC1DD0">
        <w:trPr>
          <w:trHeight w:val="12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Гала-концерт фестиваля «Мой </w:t>
            </w:r>
            <w:proofErr w:type="spellStart"/>
            <w:r w:rsidRPr="00926019">
              <w:t>Коста</w:t>
            </w:r>
            <w:proofErr w:type="spellEnd"/>
            <w:r w:rsidRPr="00926019">
              <w:t>», посвященный празднованию 160-летия со дня рождения К.Л. Хетагурова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22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концертный зал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СОГУ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В рамках </w:t>
            </w:r>
            <w:r w:rsidRPr="00926019">
              <w:rPr>
                <w:color w:val="000000" w:themeColor="text1"/>
              </w:rPr>
              <w:t xml:space="preserve">Дней </w:t>
            </w:r>
            <w:r w:rsidRPr="00926019">
              <w:t xml:space="preserve">осетинской культуры в г. Москве проведение Дней осетинской литературы «От </w:t>
            </w:r>
            <w:proofErr w:type="spellStart"/>
            <w:r w:rsidRPr="00926019">
              <w:t>нартского</w:t>
            </w:r>
            <w:proofErr w:type="spellEnd"/>
            <w:r w:rsidRPr="00926019">
              <w:t xml:space="preserve"> эпоса к современному роману»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28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Российская государственная библиотека,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г. Москва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В рамках </w:t>
            </w:r>
            <w:r w:rsidRPr="00926019">
              <w:rPr>
                <w:color w:val="000000" w:themeColor="text1"/>
              </w:rPr>
              <w:t xml:space="preserve">Дней </w:t>
            </w:r>
            <w:r w:rsidRPr="00926019">
              <w:t>осетинской культуры в г. Москве г</w:t>
            </w:r>
            <w:r w:rsidRPr="00926019">
              <w:rPr>
                <w:rFonts w:cstheme="minorBidi"/>
              </w:rPr>
              <w:t>ала-концерт, музыкально-поэтическое приношение «Весь Мир - Мой храм»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28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rPr>
                <w:rFonts w:cstheme="minorBidi"/>
              </w:rPr>
              <w:t xml:space="preserve">ФГБУК «Государственный академический Большой театр России», </w:t>
            </w:r>
            <w:proofErr w:type="spellStart"/>
            <w:r w:rsidRPr="00926019">
              <w:rPr>
                <w:rFonts w:cstheme="minorBidi"/>
              </w:rPr>
              <w:t>г.Москва</w:t>
            </w:r>
            <w:proofErr w:type="spellEnd"/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Литературный конкурс детского творчества «</w:t>
            </w:r>
            <w:proofErr w:type="spellStart"/>
            <w:r w:rsidRPr="00926019">
              <w:t>Къостайы</w:t>
            </w:r>
            <w:proofErr w:type="spellEnd"/>
            <w:r w:rsidRPr="00926019">
              <w:t xml:space="preserve"> </w:t>
            </w:r>
            <w:proofErr w:type="spellStart"/>
            <w:r w:rsidRPr="00926019">
              <w:t>фæдонтæ</w:t>
            </w:r>
            <w:proofErr w:type="spellEnd"/>
            <w:r w:rsidRPr="00926019"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31 октября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редакция журнала «</w:t>
            </w:r>
            <w:proofErr w:type="spellStart"/>
            <w:r w:rsidRPr="00926019">
              <w:t>Ногдзау</w:t>
            </w:r>
            <w:proofErr w:type="spellEnd"/>
            <w:r w:rsidRPr="00926019">
              <w:t>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Конкурсы, посвященные 160-летию со дня рождения </w:t>
            </w:r>
            <w:proofErr w:type="spellStart"/>
            <w:r w:rsidRPr="00926019">
              <w:t>К.Л.Хетагурова</w:t>
            </w:r>
            <w:proofErr w:type="spellEnd"/>
            <w:r w:rsidRPr="00926019">
              <w:t>:</w:t>
            </w:r>
          </w:p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чтецов «Поэзия </w:t>
            </w:r>
            <w:proofErr w:type="spellStart"/>
            <w:r w:rsidRPr="00926019">
              <w:t>Коста</w:t>
            </w:r>
            <w:proofErr w:type="spellEnd"/>
            <w:r w:rsidRPr="00926019">
              <w:t>»;</w:t>
            </w:r>
          </w:p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на лучший рисунок по мотивам произведений </w:t>
            </w:r>
            <w:proofErr w:type="spellStart"/>
            <w:r w:rsidRPr="00926019">
              <w:t>Коста</w:t>
            </w:r>
            <w:proofErr w:type="spellEnd"/>
            <w:r w:rsidRPr="00926019">
              <w:t>;</w:t>
            </w:r>
          </w:p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видеороликов о жизни и творчестве </w:t>
            </w:r>
            <w:proofErr w:type="spellStart"/>
            <w:r w:rsidRPr="00926019">
              <w:t>Коста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октябрь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РГБУ «Республиканский Дом дружбы народов </w:t>
            </w:r>
          </w:p>
          <w:p w:rsidR="00CC1DD0" w:rsidRPr="00926019" w:rsidRDefault="00CC1DD0" w:rsidP="00CC1DD0">
            <w:pPr>
              <w:jc w:val="center"/>
            </w:pPr>
            <w:r w:rsidRPr="00926019">
              <w:t>РСО-Алания»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Издание 3-го тома песен и романсов на стихи </w:t>
            </w:r>
            <w:proofErr w:type="spellStart"/>
            <w:r w:rsidRPr="00926019">
              <w:t>К.Хетагурова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октябрь-ноябрь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ГУП «Издательство «Ир»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Театрализованное представление «</w:t>
            </w:r>
            <w:proofErr w:type="spellStart"/>
            <w:r w:rsidRPr="00926019">
              <w:t>Коста</w:t>
            </w:r>
            <w:proofErr w:type="spellEnd"/>
            <w:r w:rsidRPr="00926019">
              <w:t xml:space="preserve"> в письмах»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10 ноября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 xml:space="preserve">Дом-музей </w:t>
            </w:r>
            <w:proofErr w:type="spellStart"/>
            <w:r w:rsidRPr="00926019">
              <w:t>К.Л.Хетагурова</w:t>
            </w:r>
            <w:proofErr w:type="spellEnd"/>
            <w:r w:rsidRPr="00926019">
              <w:t>,</w:t>
            </w:r>
          </w:p>
          <w:p w:rsidR="00CC1DD0" w:rsidRPr="00926019" w:rsidRDefault="00CC1DD0" w:rsidP="00CC1DD0">
            <w:pPr>
              <w:jc w:val="center"/>
            </w:pPr>
            <w:proofErr w:type="spellStart"/>
            <w:r w:rsidRPr="00926019">
              <w:t>г.Владикавказ</w:t>
            </w:r>
            <w:proofErr w:type="spellEnd"/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  <w:rPr>
                <w:color w:val="FF0000"/>
              </w:rPr>
            </w:pPr>
            <w:r w:rsidRPr="00926019">
              <w:t>Съемки документального фильма о жизни осетинского землячества в Карачаево-Черкесской Республике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ноябрь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pStyle w:val="a8"/>
              <w:rPr>
                <w:color w:val="000000"/>
              </w:rPr>
            </w:pPr>
            <w:r w:rsidRPr="00926019">
              <w:rPr>
                <w:color w:val="000000"/>
              </w:rPr>
              <w:t>Показ спектакля «Фатима»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  <w:rPr>
                <w:rFonts w:eastAsiaTheme="minorHAnsi"/>
                <w:lang w:eastAsia="en-US"/>
              </w:rPr>
            </w:pPr>
            <w:r w:rsidRPr="00926019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pStyle w:val="a8"/>
              <w:jc w:val="center"/>
              <w:rPr>
                <w:color w:val="000000"/>
              </w:rPr>
            </w:pPr>
            <w:r w:rsidRPr="00926019">
              <w:rPr>
                <w:color w:val="000000"/>
              </w:rPr>
              <w:t xml:space="preserve">ГБУК «Северо-Осетинский государственный академический театр </w:t>
            </w:r>
            <w:proofErr w:type="spellStart"/>
            <w:r w:rsidRPr="00926019">
              <w:rPr>
                <w:color w:val="000000"/>
              </w:rPr>
              <w:t>им.В.Тхапсаева</w:t>
            </w:r>
            <w:proofErr w:type="spellEnd"/>
            <w:r w:rsidRPr="00926019">
              <w:rPr>
                <w:color w:val="000000"/>
              </w:rPr>
              <w:t>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proofErr w:type="spellStart"/>
            <w:r w:rsidRPr="00926019">
              <w:t>Книжно</w:t>
            </w:r>
            <w:proofErr w:type="spellEnd"/>
            <w:r w:rsidRPr="00926019">
              <w:t xml:space="preserve">-иллюстративные выставки произведений </w:t>
            </w:r>
            <w:proofErr w:type="spellStart"/>
            <w:r w:rsidRPr="00926019">
              <w:t>К.Л.Хетагурова</w:t>
            </w:r>
            <w:proofErr w:type="spellEnd"/>
            <w:r w:rsidRPr="00926019">
              <w:t xml:space="preserve">. День, посвященный изучению творческого наследия </w:t>
            </w:r>
            <w:proofErr w:type="spellStart"/>
            <w:r w:rsidRPr="00926019">
              <w:t>К.Л.Хетагурова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в течение года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школы, высшие и средние учебные заведения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Литературные вечера, посвященные 160-летию со дня рождения </w:t>
            </w:r>
            <w:proofErr w:type="spellStart"/>
            <w:r w:rsidRPr="00926019">
              <w:t>К.Л.Хетагурова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в течение года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осетинские землячества в Российской Федерации и диаспоры за рубежом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Издание книг: сборник на русском и осетинском языках «Глашатай Осетии», сборник стихотворений К.Л. Хетагурова «Синица»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в течение года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ГУП «Издательство ИР»</w:t>
            </w: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 xml:space="preserve">Переиздание книги </w:t>
            </w:r>
            <w:proofErr w:type="spellStart"/>
            <w:r w:rsidRPr="00926019">
              <w:t>З.Х.Тедтоевой</w:t>
            </w:r>
            <w:proofErr w:type="spellEnd"/>
            <w:r w:rsidRPr="00926019">
              <w:t xml:space="preserve"> «Лауреаты премии </w:t>
            </w:r>
            <w:proofErr w:type="spellStart"/>
            <w:r w:rsidRPr="00926019">
              <w:t>им.К.Хетагурова</w:t>
            </w:r>
            <w:proofErr w:type="spellEnd"/>
            <w:r w:rsidRPr="00926019"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в течение года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</w:p>
        </w:tc>
      </w:tr>
      <w:tr w:rsidR="00CC1DD0" w:rsidRPr="00A37060" w:rsidTr="00CC1DD0">
        <w:trPr>
          <w:trHeight w:val="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A37060" w:rsidRDefault="00CC1DD0" w:rsidP="00CC1DD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spacing w:before="40" w:after="40"/>
              <w:jc w:val="both"/>
            </w:pPr>
            <w:r w:rsidRPr="00926019">
              <w:t>Издание книги рассказов «</w:t>
            </w:r>
            <w:proofErr w:type="gramStart"/>
            <w:r w:rsidRPr="00926019">
              <w:t>Наш</w:t>
            </w:r>
            <w:proofErr w:type="gramEnd"/>
            <w:r w:rsidRPr="00926019">
              <w:t xml:space="preserve"> </w:t>
            </w:r>
            <w:proofErr w:type="spellStart"/>
            <w:r w:rsidRPr="00926019">
              <w:t>Коста</w:t>
            </w:r>
            <w:proofErr w:type="spellEnd"/>
            <w:r w:rsidRPr="00926019"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2020 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D0" w:rsidRPr="00926019" w:rsidRDefault="00CC1DD0" w:rsidP="00CC1DD0">
            <w:pPr>
              <w:jc w:val="center"/>
            </w:pPr>
            <w:r w:rsidRPr="00926019">
              <w:t>ГУП «Издательство ИР»</w:t>
            </w:r>
          </w:p>
        </w:tc>
      </w:tr>
    </w:tbl>
    <w:p w:rsidR="00D97255" w:rsidRDefault="00D97255" w:rsidP="0068544D"/>
    <w:p w:rsidR="00DB7A96" w:rsidRDefault="00DB7A96" w:rsidP="00DB7A96">
      <w:pPr>
        <w:jc w:val="center"/>
      </w:pPr>
      <w:bookmarkStart w:id="0" w:name="_GoBack"/>
      <w:bookmarkEnd w:id="0"/>
    </w:p>
    <w:sectPr w:rsidR="00DB7A96" w:rsidSect="00CC1DD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1B"/>
    <w:multiLevelType w:val="hybridMultilevel"/>
    <w:tmpl w:val="C848F510"/>
    <w:lvl w:ilvl="0" w:tplc="D1508B9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C7529"/>
    <w:multiLevelType w:val="hybridMultilevel"/>
    <w:tmpl w:val="D0D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7"/>
    <w:rsid w:val="00014A86"/>
    <w:rsid w:val="000D64F1"/>
    <w:rsid w:val="00164022"/>
    <w:rsid w:val="002D4B6E"/>
    <w:rsid w:val="00322A6E"/>
    <w:rsid w:val="00337105"/>
    <w:rsid w:val="003B5358"/>
    <w:rsid w:val="00416481"/>
    <w:rsid w:val="00624A7D"/>
    <w:rsid w:val="0068544D"/>
    <w:rsid w:val="006948ED"/>
    <w:rsid w:val="007764A5"/>
    <w:rsid w:val="00780F7D"/>
    <w:rsid w:val="008463F6"/>
    <w:rsid w:val="008C3DEF"/>
    <w:rsid w:val="009055B9"/>
    <w:rsid w:val="00926019"/>
    <w:rsid w:val="00950347"/>
    <w:rsid w:val="0098224A"/>
    <w:rsid w:val="00AD305A"/>
    <w:rsid w:val="00AD59C4"/>
    <w:rsid w:val="00AF202C"/>
    <w:rsid w:val="00B76D5E"/>
    <w:rsid w:val="00BE0C54"/>
    <w:rsid w:val="00C20494"/>
    <w:rsid w:val="00C243DB"/>
    <w:rsid w:val="00C60328"/>
    <w:rsid w:val="00CB1295"/>
    <w:rsid w:val="00CC1DD0"/>
    <w:rsid w:val="00D50188"/>
    <w:rsid w:val="00D60BDA"/>
    <w:rsid w:val="00D670CD"/>
    <w:rsid w:val="00D75109"/>
    <w:rsid w:val="00D9610E"/>
    <w:rsid w:val="00D97255"/>
    <w:rsid w:val="00DB7A96"/>
    <w:rsid w:val="00E316D7"/>
    <w:rsid w:val="00E35468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6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6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6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D60BDA"/>
    <w:rPr>
      <w:b/>
      <w:bCs/>
    </w:rPr>
  </w:style>
  <w:style w:type="table" w:styleId="a5">
    <w:name w:val="Table Grid"/>
    <w:basedOn w:val="a1"/>
    <w:uiPriority w:val="39"/>
    <w:rsid w:val="00D6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4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68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7764A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6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6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6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D60BDA"/>
    <w:rPr>
      <w:b/>
      <w:bCs/>
    </w:rPr>
  </w:style>
  <w:style w:type="table" w:styleId="a5">
    <w:name w:val="Table Grid"/>
    <w:basedOn w:val="a1"/>
    <w:uiPriority w:val="39"/>
    <w:rsid w:val="00D6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4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68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7764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Сокурова Арианна Амурхановна</cp:lastModifiedBy>
  <cp:revision>2</cp:revision>
  <cp:lastPrinted>2019-10-04T07:36:00Z</cp:lastPrinted>
  <dcterms:created xsi:type="dcterms:W3CDTF">2019-10-09T13:04:00Z</dcterms:created>
  <dcterms:modified xsi:type="dcterms:W3CDTF">2019-10-09T13:04:00Z</dcterms:modified>
</cp:coreProperties>
</file>