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4A" w:rsidRDefault="001C514A" w:rsidP="001C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14A" w:rsidRPr="00B53830" w:rsidRDefault="001C514A" w:rsidP="001C514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1C514A" w:rsidRPr="00230298" w:rsidRDefault="001C514A" w:rsidP="001C514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1C514A" w:rsidRPr="00B53830" w:rsidRDefault="001C514A" w:rsidP="001C5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1C514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1C514A" w:rsidRPr="003262A8" w:rsidRDefault="001C514A" w:rsidP="001C514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rPr>
          <w:trHeight w:val="1401"/>
        </w:trPr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rPr>
          <w:trHeight w:val="467"/>
        </w:trPr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4A" w:rsidRPr="003262A8" w:rsidTr="00321DB3">
        <w:trPr>
          <w:trHeight w:val="1999"/>
        </w:trPr>
        <w:tc>
          <w:tcPr>
            <w:tcW w:w="7479" w:type="dxa"/>
          </w:tcPr>
          <w:p w:rsidR="001C514A" w:rsidRPr="003262A8" w:rsidRDefault="001C514A" w:rsidP="00321D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14A" w:rsidRPr="003262A8" w:rsidRDefault="001C514A" w:rsidP="001C514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514A" w:rsidRPr="003262A8" w:rsidRDefault="001C514A" w:rsidP="001C514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proofErr w:type="spellEnd"/>
          </w:p>
          <w:p w:rsidR="001C514A" w:rsidRPr="003262A8" w:rsidRDefault="001C514A" w:rsidP="001C514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42354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Pr="0094235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)/</w:t>
            </w:r>
          </w:p>
          <w:p w:rsidR="001C514A" w:rsidRPr="003262A8" w:rsidRDefault="001C514A" w:rsidP="001C514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  <w:proofErr w:type="gramEnd"/>
          </w:p>
        </w:tc>
        <w:tc>
          <w:tcPr>
            <w:tcW w:w="2092" w:type="dxa"/>
          </w:tcPr>
          <w:p w:rsidR="001C514A" w:rsidRPr="003262A8" w:rsidRDefault="001C514A" w:rsidP="00321DB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14A" w:rsidRDefault="001C514A" w:rsidP="001C5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4A" w:rsidRDefault="001C514A" w:rsidP="001C5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4A" w:rsidRPr="008329E2" w:rsidRDefault="001C514A" w:rsidP="001C5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4A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4A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4A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4A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4A" w:rsidRPr="00A8540A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пакета документов</w:t>
      </w:r>
    </w:p>
    <w:p w:rsidR="001C514A" w:rsidRPr="00A8540A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1C514A" w:rsidRPr="00A8540A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4A" w:rsidRPr="00A8540A" w:rsidRDefault="001C514A" w:rsidP="001C514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1C514A" w:rsidRPr="00A8540A" w:rsidRDefault="001C514A" w:rsidP="001C514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на участие в конкурсе, к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8540A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Текст статьи в формате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8540A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8540A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1,0, размер полей: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A8540A">
        <w:rPr>
          <w:rFonts w:ascii="Times New Roman" w:hAnsi="Times New Roman" w:cs="Times New Roman"/>
          <w:sz w:val="24"/>
          <w:szCs w:val="24"/>
        </w:rPr>
        <w:t xml:space="preserve"> – 10 мм, верхнее и нижнее – 20 мм, левое – 30 мм; 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Отсканированный вариант опубликованного материала в формате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540A">
        <w:rPr>
          <w:rFonts w:ascii="Times New Roman" w:hAnsi="Times New Roman" w:cs="Times New Roman"/>
          <w:sz w:val="24"/>
          <w:szCs w:val="24"/>
        </w:rPr>
        <w:t>.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Интернет-публикаций</w:t>
      </w:r>
      <w:proofErr w:type="gramEnd"/>
      <w:r w:rsidRPr="00A8540A">
        <w:rPr>
          <w:rFonts w:ascii="Times New Roman" w:hAnsi="Times New Roman" w:cs="Times New Roman"/>
          <w:sz w:val="24"/>
          <w:szCs w:val="24"/>
        </w:rPr>
        <w:t>: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Текст статьи в формате </w:t>
      </w:r>
      <w:proofErr w:type="spellStart"/>
      <w:r w:rsidRPr="00A854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8540A">
        <w:rPr>
          <w:rFonts w:ascii="Times New Roman" w:hAnsi="Times New Roman" w:cs="Times New Roman"/>
          <w:sz w:val="24"/>
          <w:szCs w:val="24"/>
        </w:rPr>
        <w:t xml:space="preserve"> (шрифт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8540A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1,0, размер полей: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A8540A">
        <w:rPr>
          <w:rFonts w:ascii="Times New Roman" w:hAnsi="Times New Roman" w:cs="Times New Roman"/>
          <w:sz w:val="24"/>
          <w:szCs w:val="24"/>
        </w:rPr>
        <w:t xml:space="preserve"> – 10 мм, верхнее и нижнее – 20 мм, левое – 30 мм) с обязательной активной ссылкой на Интернет-ресурс, разместивший материал.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Видеофайл не более 20 Мб в формате </w:t>
      </w:r>
      <w:proofErr w:type="spellStart"/>
      <w:r w:rsidRPr="00A8540A">
        <w:rPr>
          <w:rFonts w:ascii="Times New Roman" w:hAnsi="Times New Roman" w:cs="Times New Roman"/>
          <w:sz w:val="24"/>
          <w:szCs w:val="24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C0DD4">
        <w:rPr>
          <w:rFonts w:ascii="Times New Roman" w:hAnsi="Times New Roman" w:cs="Times New Roman"/>
          <w:sz w:val="24"/>
          <w:szCs w:val="24"/>
        </w:rPr>
        <w:t>4</w:t>
      </w:r>
      <w:r w:rsidRPr="00A8540A">
        <w:rPr>
          <w:rFonts w:ascii="Times New Roman" w:hAnsi="Times New Roman" w:cs="Times New Roman"/>
          <w:sz w:val="24"/>
          <w:szCs w:val="24"/>
        </w:rPr>
        <w:t>, продолжительность – не более 15 минут;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Отсканированная эфирная справка о выходе сюжета в формате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540A">
        <w:rPr>
          <w:rFonts w:ascii="Times New Roman" w:hAnsi="Times New Roman" w:cs="Times New Roman"/>
          <w:sz w:val="24"/>
          <w:szCs w:val="24"/>
        </w:rPr>
        <w:t>;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4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8540A">
        <w:rPr>
          <w:rFonts w:ascii="Times New Roman" w:hAnsi="Times New Roman" w:cs="Times New Roman"/>
          <w:sz w:val="24"/>
          <w:szCs w:val="24"/>
        </w:rPr>
        <w:t xml:space="preserve"> (при возможности).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радиоэфире: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- Аудиофайл в формате mp3, продолжительность – не более 15 минут;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Отсканированная эфирная справка о выходе сюжета в формате </w:t>
      </w:r>
      <w:r w:rsidRPr="00A854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540A">
        <w:rPr>
          <w:rFonts w:ascii="Times New Roman" w:hAnsi="Times New Roman" w:cs="Times New Roman"/>
          <w:sz w:val="24"/>
          <w:szCs w:val="24"/>
        </w:rPr>
        <w:t>;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4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8540A">
        <w:rPr>
          <w:rFonts w:ascii="Times New Roman" w:hAnsi="Times New Roman" w:cs="Times New Roman"/>
          <w:sz w:val="24"/>
          <w:szCs w:val="24"/>
        </w:rPr>
        <w:t xml:space="preserve"> (при возможности).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A8540A" w:rsidRDefault="001C514A" w:rsidP="001C51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4. Указанные документы должны быть собраны в одну папку, которую необходимо озаглавить по схеме: 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Номинация регион (город)</w:t>
      </w:r>
      <w:r w:rsidRPr="00B941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имя, фамилия автора </w:t>
      </w:r>
      <w:r w:rsidRPr="00A8540A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i/>
          <w:sz w:val="24"/>
          <w:szCs w:val="24"/>
        </w:rPr>
        <w:t xml:space="preserve">Территория детства </w:t>
      </w:r>
      <w:r w:rsidRPr="00A8540A">
        <w:rPr>
          <w:rFonts w:ascii="Times New Roman" w:hAnsi="Times New Roman" w:cs="Times New Roman"/>
          <w:i/>
          <w:sz w:val="24"/>
          <w:szCs w:val="24"/>
        </w:rPr>
        <w:t xml:space="preserve">Тверская </w:t>
      </w:r>
      <w:r>
        <w:rPr>
          <w:rFonts w:ascii="Times New Roman" w:hAnsi="Times New Roman" w:cs="Times New Roman"/>
          <w:i/>
          <w:sz w:val="24"/>
          <w:szCs w:val="24"/>
        </w:rPr>
        <w:t xml:space="preserve">область (Бежецк) Мария Иванова </w:t>
      </w:r>
      <w:r w:rsidRPr="00A8540A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1C514A" w:rsidRPr="00A8540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Для пересылки по электронной почте сформированную и озаглавленную указанным образом папку необходимо сжать, создав архив ZIP.</w:t>
      </w:r>
    </w:p>
    <w:p w:rsidR="001C514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88357D" w:rsidRDefault="001C514A" w:rsidP="001C5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4A" w:rsidRDefault="001C514A" w:rsidP="001C5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C514A" w:rsidRPr="0088357D" w:rsidRDefault="001C514A" w:rsidP="001C5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35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1C514A" w:rsidRPr="0088357D" w:rsidRDefault="001C514A" w:rsidP="001C5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14A" w:rsidRPr="0088357D" w:rsidRDefault="001C514A" w:rsidP="001C5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1C514A" w:rsidRPr="0088357D" w:rsidRDefault="001C514A" w:rsidP="001C5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C514A" w:rsidRPr="0088357D" w:rsidRDefault="001C514A" w:rsidP="001C5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88357D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1C514A" w:rsidRPr="0088357D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1C514A" w:rsidRPr="0088357D" w:rsidRDefault="001C514A" w:rsidP="001C5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Pr="0088357D">
        <w:rPr>
          <w:rFonts w:ascii="Times New Roman" w:hAnsi="Times New Roman" w:cs="Times New Roman"/>
          <w:sz w:val="24"/>
          <w:szCs w:val="24"/>
        </w:rPr>
        <w:t>данные  (данные  паспорта,  адреса проживани</w:t>
      </w:r>
      <w:r>
        <w:rPr>
          <w:rFonts w:ascii="Times New Roman" w:hAnsi="Times New Roman" w:cs="Times New Roman"/>
          <w:sz w:val="24"/>
          <w:szCs w:val="24"/>
        </w:rPr>
        <w:t>я, реквизитов документа, прочие сведения) в целях организации участия в конкурсе журналистских работ «В фокусе – детство».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1C514A" w:rsidRPr="0088357D" w:rsidRDefault="001C514A" w:rsidP="001C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B" w:rsidRDefault="001A1E1B"/>
    <w:sectPr w:rsidR="001A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4A"/>
    <w:rsid w:val="001A1E1B"/>
    <w:rsid w:val="001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4A"/>
    <w:pPr>
      <w:ind w:left="720"/>
      <w:contextualSpacing/>
    </w:pPr>
  </w:style>
  <w:style w:type="table" w:styleId="a4">
    <w:name w:val="Table Grid"/>
    <w:basedOn w:val="a1"/>
    <w:uiPriority w:val="59"/>
    <w:rsid w:val="001C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4A"/>
    <w:pPr>
      <w:ind w:left="720"/>
      <w:contextualSpacing/>
    </w:pPr>
  </w:style>
  <w:style w:type="table" w:styleId="a4">
    <w:name w:val="Table Grid"/>
    <w:basedOn w:val="a1"/>
    <w:uiPriority w:val="59"/>
    <w:rsid w:val="001C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Сокурова Арианна Амурхановна</cp:lastModifiedBy>
  <cp:revision>1</cp:revision>
  <dcterms:created xsi:type="dcterms:W3CDTF">2018-08-27T13:13:00Z</dcterms:created>
  <dcterms:modified xsi:type="dcterms:W3CDTF">2018-08-27T13:13:00Z</dcterms:modified>
</cp:coreProperties>
</file>